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60"/>
        <w:tblW w:w="10456" w:type="dxa"/>
        <w:tblLook w:val="01E0" w:firstRow="1" w:lastRow="1" w:firstColumn="1" w:lastColumn="1" w:noHBand="0" w:noVBand="0"/>
      </w:tblPr>
      <w:tblGrid>
        <w:gridCol w:w="4915"/>
        <w:gridCol w:w="5541"/>
      </w:tblGrid>
      <w:tr w:rsidR="00F331F8" w:rsidRPr="00B518A9" w14:paraId="78C2004C" w14:textId="77777777" w:rsidTr="00674789">
        <w:trPr>
          <w:trHeight w:val="1151"/>
        </w:trPr>
        <w:tc>
          <w:tcPr>
            <w:tcW w:w="4915" w:type="dxa"/>
          </w:tcPr>
          <w:p w14:paraId="67C0A99B" w14:textId="77777777" w:rsidR="00F331F8" w:rsidRPr="00B518A9" w:rsidRDefault="00F331F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B518A9">
              <w:rPr>
                <w:rFonts w:ascii="Times New Roman" w:hAnsi="Times New Roman" w:cs="Times New Roman"/>
                <w:sz w:val="26"/>
                <w:szCs w:val="26"/>
              </w:rPr>
              <w:t>HỌC VIỆN</w:t>
            </w:r>
          </w:p>
          <w:p w14:paraId="653799D0" w14:textId="77777777" w:rsidR="00F331F8" w:rsidRPr="00B518A9" w:rsidRDefault="00F331F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sz w:val="26"/>
                <w:szCs w:val="26"/>
              </w:rPr>
              <w:t>CHÍNH SÁCH VÀ PHÁT TRIỂN</w:t>
            </w:r>
          </w:p>
          <w:p w14:paraId="2114C018" w14:textId="77777777" w:rsidR="00F331F8" w:rsidRPr="00B518A9" w:rsidRDefault="00F331F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PHÒNG QL KHOA HỌC – HỢP TÁC</w:t>
            </w:r>
          </w:p>
          <w:p w14:paraId="341A120A" w14:textId="77777777" w:rsidR="00F331F8" w:rsidRPr="00B518A9" w:rsidRDefault="00F331F8" w:rsidP="00674789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59259FF" wp14:editId="1A93652E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24764</wp:posOffset>
                      </wp:positionV>
                      <wp:extent cx="1661160" cy="0"/>
                      <wp:effectExtent l="0" t="0" r="254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61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D822C0F" id="Straight Connector 3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38.15pt,1.95pt" to="168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541" w:type="dxa"/>
          </w:tcPr>
          <w:p w14:paraId="6732E1BF" w14:textId="77777777" w:rsidR="00F331F8" w:rsidRPr="00B518A9" w:rsidRDefault="00F331F8" w:rsidP="00674789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260B4D9B" w14:textId="77777777" w:rsidR="00F331F8" w:rsidRPr="00B518A9" w:rsidRDefault="00F331F8" w:rsidP="00674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14:paraId="1AACF865" w14:textId="77777777" w:rsidR="00F331F8" w:rsidRPr="00B518A9" w:rsidRDefault="00F331F8" w:rsidP="00674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39D4B83" wp14:editId="6466A419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45084</wp:posOffset>
                      </wp:positionV>
                      <wp:extent cx="13716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8E04ECA" id="Straight Connector 2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75.85pt,3.55pt" to="183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77295BCF" w14:textId="77777777" w:rsidR="00FA18BD" w:rsidRDefault="00FA18BD" w:rsidP="00F331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C3B9D">
        <w:rPr>
          <w:rFonts w:ascii="Times New Roman" w:hAnsi="Times New Roman" w:cs="Times New Roman"/>
          <w:b/>
          <w:bCs/>
          <w:sz w:val="28"/>
          <w:szCs w:val="28"/>
          <w:lang w:val="vi-VN"/>
        </w:rPr>
        <w:t>DANH SÁCH ĐỀ TÀI NGHIÊN CỨU KHOA HỌC SINH VIÊN</w:t>
      </w:r>
    </w:p>
    <w:p w14:paraId="08B40E69" w14:textId="060D53DB" w:rsidR="00FA18BD" w:rsidRDefault="00FA18BD" w:rsidP="00F331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C3B9D">
        <w:rPr>
          <w:rFonts w:ascii="Times New Roman" w:hAnsi="Times New Roman" w:cs="Times New Roman"/>
          <w:b/>
          <w:bCs/>
          <w:sz w:val="28"/>
          <w:szCs w:val="28"/>
          <w:lang w:val="vi-VN"/>
        </w:rPr>
        <w:t>HỘI ĐỒNG GIÁM KHẢO SỐ 2</w:t>
      </w:r>
    </w:p>
    <w:p w14:paraId="5172E9C5" w14:textId="77777777" w:rsidR="0042243A" w:rsidRDefault="0042243A" w:rsidP="0042243A">
      <w:pPr>
        <w:spacing w:after="0"/>
        <w:jc w:val="right"/>
        <w:rPr>
          <w:rFonts w:ascii="Times New Roman" w:hAnsi="Times New Roman" w:cs="Times New Roman"/>
          <w:sz w:val="28"/>
          <w:szCs w:val="28"/>
          <w:lang w:val="vi-VN"/>
        </w:rPr>
      </w:pPr>
    </w:p>
    <w:p w14:paraId="4715B6D8" w14:textId="5A38A23E" w:rsidR="0042243A" w:rsidRDefault="0042243A" w:rsidP="0042243A">
      <w:pPr>
        <w:spacing w:after="0"/>
        <w:jc w:val="lef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Thời gian: 8h30 ngày 08/06/2023</w:t>
      </w:r>
    </w:p>
    <w:p w14:paraId="4856A6B7" w14:textId="235F9ADB" w:rsidR="00F331F8" w:rsidRDefault="0042243A" w:rsidP="0042243A">
      <w:pPr>
        <w:spacing w:after="0"/>
        <w:jc w:val="lef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Địa điểm: Phòng 207 Ký túc xá</w:t>
      </w:r>
    </w:p>
    <w:p w14:paraId="25C48712" w14:textId="77777777" w:rsidR="0042243A" w:rsidRPr="009C3B9D" w:rsidRDefault="0042243A" w:rsidP="0042243A">
      <w:pPr>
        <w:spacing w:after="0"/>
        <w:jc w:val="righ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28"/>
        <w:gridCol w:w="2976"/>
      </w:tblGrid>
      <w:tr w:rsidR="00FA18BD" w:rsidRPr="009C3B9D" w14:paraId="08FD2A37" w14:textId="77777777" w:rsidTr="00674789">
        <w:tc>
          <w:tcPr>
            <w:tcW w:w="746" w:type="dxa"/>
          </w:tcPr>
          <w:p w14:paraId="7E998F82" w14:textId="77777777" w:rsidR="00FA18BD" w:rsidRPr="009C3B9D" w:rsidRDefault="00FA18BD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5628" w:type="dxa"/>
          </w:tcPr>
          <w:p w14:paraId="6423655C" w14:textId="77777777" w:rsidR="00FA18BD" w:rsidRPr="009C3B9D" w:rsidRDefault="00FA18BD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TÊN ĐỀ TÀI</w:t>
            </w:r>
          </w:p>
        </w:tc>
        <w:tc>
          <w:tcPr>
            <w:tcW w:w="2976" w:type="dxa"/>
          </w:tcPr>
          <w:p w14:paraId="3CF4736E" w14:textId="77777777" w:rsidR="00FA18BD" w:rsidRPr="009C3B9D" w:rsidRDefault="00FA18BD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KHOA/VIỆN</w:t>
            </w:r>
          </w:p>
        </w:tc>
      </w:tr>
      <w:tr w:rsidR="00FA18BD" w:rsidRPr="009C3B9D" w14:paraId="2825E41D" w14:textId="77777777" w:rsidTr="00674789">
        <w:tc>
          <w:tcPr>
            <w:tcW w:w="746" w:type="dxa"/>
          </w:tcPr>
          <w:p w14:paraId="73493EFE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5628" w:type="dxa"/>
          </w:tcPr>
          <w:p w14:paraId="5C028D42" w14:textId="77777777" w:rsidR="00FA18BD" w:rsidRPr="009C3B9D" w:rsidRDefault="00FA18BD" w:rsidP="00674789">
            <w:pPr>
              <w:pStyle w:val="NormalWeb"/>
              <w:rPr>
                <w:sz w:val="28"/>
                <w:szCs w:val="28"/>
              </w:rPr>
            </w:pPr>
            <w:r w:rsidRPr="009C3B9D">
              <w:rPr>
                <w:sz w:val="28"/>
                <w:szCs w:val="28"/>
              </w:rPr>
              <w:t>Nghiên cứu tác động của xuất khẩu Trung Quốc tới xuất khẩu Việt Nam</w:t>
            </w:r>
          </w:p>
        </w:tc>
        <w:tc>
          <w:tcPr>
            <w:tcW w:w="2976" w:type="dxa"/>
          </w:tcPr>
          <w:p w14:paraId="68F207E6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Viện Đào tạo quốc tế</w:t>
            </w:r>
          </w:p>
        </w:tc>
      </w:tr>
      <w:tr w:rsidR="00FA18BD" w:rsidRPr="009C3B9D" w14:paraId="04C0872A" w14:textId="77777777" w:rsidTr="00674789">
        <w:tc>
          <w:tcPr>
            <w:tcW w:w="746" w:type="dxa"/>
          </w:tcPr>
          <w:p w14:paraId="50ACF30B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5628" w:type="dxa"/>
          </w:tcPr>
          <w:p w14:paraId="15F4C3EA" w14:textId="77777777" w:rsidR="00FA18BD" w:rsidRPr="009C3B9D" w:rsidRDefault="00FA18BD" w:rsidP="00674789">
            <w:pPr>
              <w:tabs>
                <w:tab w:val="left" w:pos="1662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Tác động của FDI và nguồn nhân lực lên năng suất lao động của Việt Nam</w:t>
            </w:r>
          </w:p>
        </w:tc>
        <w:tc>
          <w:tcPr>
            <w:tcW w:w="2976" w:type="dxa"/>
          </w:tcPr>
          <w:p w14:paraId="6A0CB675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Kinh tế</w:t>
            </w:r>
          </w:p>
        </w:tc>
      </w:tr>
      <w:tr w:rsidR="00FA18BD" w:rsidRPr="009C3B9D" w14:paraId="474D0D1F" w14:textId="77777777" w:rsidTr="00674789">
        <w:tc>
          <w:tcPr>
            <w:tcW w:w="746" w:type="dxa"/>
          </w:tcPr>
          <w:p w14:paraId="690E15DF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5628" w:type="dxa"/>
          </w:tcPr>
          <w:p w14:paraId="5C69EE04" w14:textId="77777777" w:rsidR="00FA18BD" w:rsidRPr="009C3B9D" w:rsidRDefault="00FA18BD" w:rsidP="00674789">
            <w:pPr>
              <w:pStyle w:val="NormalWeb"/>
              <w:rPr>
                <w:sz w:val="28"/>
                <w:szCs w:val="28"/>
              </w:rPr>
            </w:pPr>
            <w:r w:rsidRPr="009C3B9D">
              <w:rPr>
                <w:sz w:val="28"/>
                <w:szCs w:val="28"/>
              </w:rPr>
              <w:t>Nghiên cứu các kỹ năng cần thiết cho sinh viên ngành kế toán trong thời đại công nghệ 4.0 của sinh viên Học viện Chính sách và Phát triển</w:t>
            </w:r>
          </w:p>
        </w:tc>
        <w:tc>
          <w:tcPr>
            <w:tcW w:w="2976" w:type="dxa"/>
          </w:tcPr>
          <w:p w14:paraId="66DCFFC5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Kế toán – Kiểm toán</w:t>
            </w:r>
          </w:p>
        </w:tc>
      </w:tr>
      <w:tr w:rsidR="00FA18BD" w:rsidRPr="009C3B9D" w14:paraId="47036B5F" w14:textId="77777777" w:rsidTr="00674789">
        <w:tc>
          <w:tcPr>
            <w:tcW w:w="746" w:type="dxa"/>
          </w:tcPr>
          <w:p w14:paraId="71FD2EF5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5628" w:type="dxa"/>
          </w:tcPr>
          <w:p w14:paraId="18FF5EE6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Thực trạng bất cân xứng thông tin trên thị trường chứng khoán Việt Nam</w:t>
            </w:r>
          </w:p>
        </w:tc>
        <w:tc>
          <w:tcPr>
            <w:tcW w:w="2976" w:type="dxa"/>
          </w:tcPr>
          <w:p w14:paraId="17E854A1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Tài chính – Đầu tư</w:t>
            </w:r>
          </w:p>
        </w:tc>
      </w:tr>
      <w:tr w:rsidR="00FA18BD" w:rsidRPr="009C3B9D" w14:paraId="498D64EB" w14:textId="77777777" w:rsidTr="00674789">
        <w:tc>
          <w:tcPr>
            <w:tcW w:w="746" w:type="dxa"/>
          </w:tcPr>
          <w:p w14:paraId="693AEEE8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5628" w:type="dxa"/>
          </w:tcPr>
          <w:p w14:paraId="14EC1A7E" w14:textId="77777777" w:rsidR="00FA18BD" w:rsidRPr="009C3B9D" w:rsidRDefault="00FA18BD" w:rsidP="00674789">
            <w:pPr>
              <w:pStyle w:val="NormalWeb"/>
              <w:rPr>
                <w:sz w:val="28"/>
                <w:szCs w:val="28"/>
              </w:rPr>
            </w:pPr>
            <w:r w:rsidRPr="009C3B9D">
              <w:rPr>
                <w:sz w:val="28"/>
                <w:szCs w:val="28"/>
              </w:rPr>
              <w:t>Các yếu tố ảnh hưởng đến mức độ phân tách tăng trưởng và ô nhiễm môi trường ở các quốc gia trên thế giới giai đoạn 1995 – 2019</w:t>
            </w:r>
          </w:p>
        </w:tc>
        <w:tc>
          <w:tcPr>
            <w:tcW w:w="2976" w:type="dxa"/>
          </w:tcPr>
          <w:p w14:paraId="40C10FF1" w14:textId="77777777" w:rsidR="00FA18BD" w:rsidRPr="009C3B9D" w:rsidRDefault="00FA18BD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Kinh tế phát triển</w:t>
            </w:r>
          </w:p>
        </w:tc>
      </w:tr>
    </w:tbl>
    <w:p w14:paraId="50657971" w14:textId="77777777" w:rsidR="00FA18BD" w:rsidRPr="006823F3" w:rsidRDefault="00FA18BD" w:rsidP="00FA18BD">
      <w:pPr>
        <w:rPr>
          <w:lang w:val="vi-VN"/>
        </w:rPr>
      </w:pPr>
    </w:p>
    <w:p w14:paraId="358F13DD" w14:textId="77777777" w:rsidR="006550E6" w:rsidRDefault="006550E6"/>
    <w:sectPr w:rsidR="006550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BD"/>
    <w:rsid w:val="0042243A"/>
    <w:rsid w:val="00531F43"/>
    <w:rsid w:val="006550E6"/>
    <w:rsid w:val="00F331F8"/>
    <w:rsid w:val="00FA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02C1"/>
  <w15:chartTrackingRefBased/>
  <w15:docId w15:val="{3B2A30B2-8962-FD4E-9F9C-C1313741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8B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8B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18B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 lam</dc:creator>
  <cp:keywords/>
  <dc:description/>
  <cp:lastModifiedBy>Acer</cp:lastModifiedBy>
  <cp:revision>2</cp:revision>
  <cp:lastPrinted>2023-05-31T08:43:00Z</cp:lastPrinted>
  <dcterms:created xsi:type="dcterms:W3CDTF">2023-06-05T01:16:00Z</dcterms:created>
  <dcterms:modified xsi:type="dcterms:W3CDTF">2023-06-05T01:16:00Z</dcterms:modified>
</cp:coreProperties>
</file>